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FF2FA1" w14:textId="7BD41B8D" w:rsidR="00220EBD" w:rsidRPr="00E0776E" w:rsidRDefault="000E0BEC">
      <w:pPr>
        <w:rPr>
          <w:b/>
          <w:bCs/>
        </w:rPr>
      </w:pPr>
      <w:r w:rsidRPr="00E0776E">
        <w:rPr>
          <w:b/>
          <w:bCs/>
        </w:rPr>
        <w:t>E-shop Zoo Ústí + Centrum pro zvířata v nouzi</w:t>
      </w:r>
    </w:p>
    <w:p w14:paraId="607E63E8" w14:textId="2785AD50" w:rsidR="000E0BEC" w:rsidRPr="00E0776E" w:rsidRDefault="0046496A">
      <w:pPr>
        <w:rPr>
          <w:b/>
          <w:bCs/>
        </w:rPr>
      </w:pPr>
      <w:r w:rsidRPr="00E0776E">
        <w:rPr>
          <w:b/>
          <w:bCs/>
        </w:rPr>
        <w:t>Úvodní stránka</w:t>
      </w:r>
    </w:p>
    <w:p w14:paraId="415CF1B1" w14:textId="72E97A68" w:rsidR="000D4B5D" w:rsidRDefault="0046496A" w:rsidP="000D4B5D">
      <w:pPr>
        <w:pStyle w:val="Odstavecseseznamem"/>
        <w:numPr>
          <w:ilvl w:val="0"/>
          <w:numId w:val="1"/>
        </w:numPr>
      </w:pPr>
      <w:r>
        <w:t xml:space="preserve">2 tlačítka – </w:t>
      </w:r>
      <w:r w:rsidR="006A2324">
        <w:t>například</w:t>
      </w:r>
      <w:r w:rsidR="000D4B5D">
        <w:t xml:space="preserve"> „Podporuji divočinu“ x „Podporuji tlapky z ulice“ nebo něco podobn</w:t>
      </w:r>
      <w:r w:rsidR="006A2324">
        <w:t>ého</w:t>
      </w:r>
      <w:r w:rsidR="000D4B5D">
        <w:t xml:space="preserve"> a doplněno o ikonku, logo, </w:t>
      </w:r>
      <w:r w:rsidR="00395780">
        <w:t>fotku, …</w:t>
      </w:r>
    </w:p>
    <w:p w14:paraId="0ABEAE52" w14:textId="541CD199" w:rsidR="000D4B5D" w:rsidRDefault="00A075D8" w:rsidP="000D4B5D">
      <w:pPr>
        <w:pStyle w:val="Odstavecseseznamem"/>
        <w:numPr>
          <w:ilvl w:val="0"/>
          <w:numId w:val="1"/>
        </w:numPr>
      </w:pPr>
      <w:r>
        <w:t>p</w:t>
      </w:r>
      <w:r w:rsidR="000D4B5D">
        <w:t>o rozkliknutí se objeví stránka v příslušné grafice a s příslušnými produkty</w:t>
      </w:r>
    </w:p>
    <w:p w14:paraId="4A74B79A" w14:textId="0ED61F50" w:rsidR="000D4B5D" w:rsidRDefault="000D4B5D" w:rsidP="000D4B5D">
      <w:proofErr w:type="spellStart"/>
      <w:r w:rsidRPr="00E0776E">
        <w:rPr>
          <w:b/>
          <w:bCs/>
        </w:rPr>
        <w:t>Home</w:t>
      </w:r>
      <w:proofErr w:type="spellEnd"/>
      <w:r w:rsidRPr="00E0776E">
        <w:rPr>
          <w:b/>
          <w:bCs/>
        </w:rPr>
        <w:t xml:space="preserve"> </w:t>
      </w:r>
      <w:proofErr w:type="spellStart"/>
      <w:r w:rsidRPr="00E0776E">
        <w:rPr>
          <w:b/>
          <w:bCs/>
        </w:rPr>
        <w:t>page</w:t>
      </w:r>
      <w:proofErr w:type="spellEnd"/>
      <w:r>
        <w:t xml:space="preserve"> (u obou stejná, jen laděná do tématu)</w:t>
      </w:r>
    </w:p>
    <w:p w14:paraId="65B35824" w14:textId="0898CDA2" w:rsidR="000D4B5D" w:rsidRDefault="00A075D8" w:rsidP="000D4B5D">
      <w:pPr>
        <w:pStyle w:val="Odstavecseseznamem"/>
        <w:numPr>
          <w:ilvl w:val="0"/>
          <w:numId w:val="2"/>
        </w:numPr>
      </w:pPr>
      <w:r>
        <w:t>f</w:t>
      </w:r>
      <w:r w:rsidR="000D4B5D">
        <w:t>oto/video banner</w:t>
      </w:r>
    </w:p>
    <w:p w14:paraId="0EB12826" w14:textId="74FC45F2" w:rsidR="00A049C3" w:rsidRDefault="00A075D8" w:rsidP="00A049C3">
      <w:pPr>
        <w:pStyle w:val="Odstavecseseznamem"/>
        <w:numPr>
          <w:ilvl w:val="0"/>
          <w:numId w:val="2"/>
        </w:numPr>
      </w:pPr>
      <w:r>
        <w:t>m</w:t>
      </w:r>
      <w:r w:rsidR="000D4B5D">
        <w:t>ožnost přidávání nějakých informací/novinek</w:t>
      </w:r>
      <w:r w:rsidR="00A049C3">
        <w:t xml:space="preserve"> i textově – Například přerušení zážitků z nějakého důvodu nebo cokoliv, co bude potřeba</w:t>
      </w:r>
      <w:r w:rsidR="005F40AD">
        <w:t xml:space="preserve"> – vyskakovací dlaždice s možností sdělení zavřít</w:t>
      </w:r>
    </w:p>
    <w:p w14:paraId="43CE9DAB" w14:textId="5F76F8A1" w:rsidR="00A049C3" w:rsidRDefault="00A075D8" w:rsidP="00A049C3">
      <w:pPr>
        <w:pStyle w:val="Odstavecseseznamem"/>
        <w:numPr>
          <w:ilvl w:val="0"/>
          <w:numId w:val="2"/>
        </w:numPr>
      </w:pPr>
      <w:r>
        <w:t>s</w:t>
      </w:r>
      <w:r w:rsidR="00A049C3">
        <w:t>ekce produktů Novinky</w:t>
      </w:r>
    </w:p>
    <w:p w14:paraId="076FEEA4" w14:textId="45F9D421" w:rsidR="00A049C3" w:rsidRDefault="00A075D8" w:rsidP="00A049C3">
      <w:pPr>
        <w:pStyle w:val="Odstavecseseznamem"/>
        <w:numPr>
          <w:ilvl w:val="0"/>
          <w:numId w:val="2"/>
        </w:numPr>
      </w:pPr>
      <w:r>
        <w:t>s</w:t>
      </w:r>
      <w:r w:rsidR="00A049C3">
        <w:t>ekce produktů Doporučené</w:t>
      </w:r>
    </w:p>
    <w:p w14:paraId="37FDD88C" w14:textId="21266412" w:rsidR="00A049C3" w:rsidRDefault="00A075D8" w:rsidP="00A049C3">
      <w:pPr>
        <w:pStyle w:val="Odstavecseseznamem"/>
        <w:numPr>
          <w:ilvl w:val="0"/>
          <w:numId w:val="2"/>
        </w:numPr>
      </w:pPr>
      <w:r>
        <w:t>n</w:t>
      </w:r>
      <w:r w:rsidR="00A049C3">
        <w:t>ějaký vtipný a snadno dohledatelný proklik na druhou část e-shopu (například zvíře s hláškou „Nechceš kouknout i k nám“ nebo něco podobného</w:t>
      </w:r>
      <w:r w:rsidR="00B51955">
        <w:t>)</w:t>
      </w:r>
    </w:p>
    <w:p w14:paraId="64811C80" w14:textId="38F20161" w:rsidR="001872E2" w:rsidRDefault="00A075D8" w:rsidP="00A049C3">
      <w:pPr>
        <w:pStyle w:val="Odstavecseseznamem"/>
        <w:numPr>
          <w:ilvl w:val="0"/>
          <w:numId w:val="2"/>
        </w:numPr>
      </w:pPr>
      <w:r>
        <w:t>v</w:t>
      </w:r>
      <w:r w:rsidR="00A049C3">
        <w:t xml:space="preserve"> zápatí kontakty a důležité odkazy (web zoo, web útulku, sociální </w:t>
      </w:r>
      <w:r w:rsidR="00395780">
        <w:t>sítě, …</w:t>
      </w:r>
      <w:r w:rsidR="00A049C3">
        <w:t>)</w:t>
      </w:r>
      <w:r w:rsidR="005F40AD">
        <w:t xml:space="preserve"> + důležité informace (doprava a platba, VOP, O nás,…)</w:t>
      </w:r>
    </w:p>
    <w:p w14:paraId="21028B99" w14:textId="77777777" w:rsidR="00E0776E" w:rsidRDefault="00E0776E" w:rsidP="00E0776E"/>
    <w:p w14:paraId="44F4498C" w14:textId="0AE4C5BD" w:rsidR="00E0776E" w:rsidRPr="008758A8" w:rsidRDefault="00783147" w:rsidP="00E0776E">
      <w:pPr>
        <w:rPr>
          <w:b/>
          <w:bCs/>
        </w:rPr>
      </w:pPr>
      <w:r w:rsidRPr="008758A8">
        <w:rPr>
          <w:b/>
          <w:bCs/>
        </w:rPr>
        <w:t>Lišta zoo</w:t>
      </w:r>
      <w:r w:rsidR="006A2324">
        <w:rPr>
          <w:b/>
          <w:bCs/>
        </w:rPr>
        <w:t xml:space="preserve"> (návrh)</w:t>
      </w:r>
    </w:p>
    <w:p w14:paraId="4E05F1C4" w14:textId="114A6C2D" w:rsidR="00783147" w:rsidRDefault="00783147" w:rsidP="00783147">
      <w:pPr>
        <w:pStyle w:val="Odstavecseseznamem"/>
        <w:numPr>
          <w:ilvl w:val="0"/>
          <w:numId w:val="3"/>
        </w:numPr>
      </w:pPr>
      <w:r>
        <w:t>Suvenýry</w:t>
      </w:r>
    </w:p>
    <w:p w14:paraId="3F726853" w14:textId="392CFF81" w:rsidR="00783147" w:rsidRDefault="00783147" w:rsidP="00783147">
      <w:pPr>
        <w:pStyle w:val="Odstavecseseznamem"/>
        <w:numPr>
          <w:ilvl w:val="0"/>
          <w:numId w:val="3"/>
        </w:numPr>
      </w:pPr>
      <w:r>
        <w:t>Tiskoviny</w:t>
      </w:r>
    </w:p>
    <w:p w14:paraId="23AA57FA" w14:textId="78EECF11" w:rsidR="00783147" w:rsidRDefault="00783147" w:rsidP="00783147">
      <w:pPr>
        <w:pStyle w:val="Odstavecseseznamem"/>
        <w:numPr>
          <w:ilvl w:val="0"/>
          <w:numId w:val="3"/>
        </w:numPr>
      </w:pPr>
      <w:r>
        <w:t>Textil</w:t>
      </w:r>
    </w:p>
    <w:p w14:paraId="702AB170" w14:textId="697812EF" w:rsidR="00783147" w:rsidRDefault="00783147" w:rsidP="00783147">
      <w:pPr>
        <w:pStyle w:val="Odstavecseseznamem"/>
        <w:numPr>
          <w:ilvl w:val="0"/>
          <w:numId w:val="3"/>
        </w:numPr>
      </w:pPr>
      <w:r>
        <w:t>Zážitky</w:t>
      </w:r>
    </w:p>
    <w:p w14:paraId="1B57BBA1" w14:textId="7E47F8C9" w:rsidR="00783147" w:rsidRDefault="008758A8" w:rsidP="00783147">
      <w:pPr>
        <w:pStyle w:val="Odstavecseseznamem"/>
        <w:numPr>
          <w:ilvl w:val="0"/>
          <w:numId w:val="3"/>
        </w:numPr>
      </w:pPr>
      <w:r>
        <w:t>Symbolická adopce</w:t>
      </w:r>
    </w:p>
    <w:p w14:paraId="2F1ECC76" w14:textId="550A8EE8" w:rsidR="008758A8" w:rsidRDefault="008758A8" w:rsidP="00783147">
      <w:pPr>
        <w:pStyle w:val="Odstavecseseznamem"/>
        <w:numPr>
          <w:ilvl w:val="0"/>
          <w:numId w:val="3"/>
        </w:numPr>
      </w:pPr>
      <w:r>
        <w:t>Vstupenky</w:t>
      </w:r>
    </w:p>
    <w:p w14:paraId="211E7D26" w14:textId="11854374" w:rsidR="008758A8" w:rsidRDefault="008758A8" w:rsidP="00783147">
      <w:pPr>
        <w:pStyle w:val="Odstavecseseznamem"/>
        <w:numPr>
          <w:ilvl w:val="0"/>
          <w:numId w:val="3"/>
        </w:numPr>
      </w:pPr>
      <w:r>
        <w:t>Košík/Můj účet</w:t>
      </w:r>
    </w:p>
    <w:p w14:paraId="6CDAE752" w14:textId="6DD83DAF" w:rsidR="00AA1991" w:rsidRDefault="006A2324" w:rsidP="00783147">
      <w:pPr>
        <w:pStyle w:val="Odstavecseseznamem"/>
        <w:numPr>
          <w:ilvl w:val="0"/>
          <w:numId w:val="3"/>
        </w:numPr>
      </w:pPr>
      <w:r>
        <w:t>O projektu</w:t>
      </w:r>
    </w:p>
    <w:p w14:paraId="7E98A19C" w14:textId="5C37B5CF" w:rsidR="008758A8" w:rsidRPr="008758A8" w:rsidRDefault="008758A8" w:rsidP="008758A8">
      <w:pPr>
        <w:rPr>
          <w:b/>
          <w:bCs/>
        </w:rPr>
      </w:pPr>
      <w:r w:rsidRPr="008758A8">
        <w:rPr>
          <w:b/>
          <w:bCs/>
        </w:rPr>
        <w:t>Lišta útulek</w:t>
      </w:r>
      <w:r w:rsidR="006A2324">
        <w:rPr>
          <w:b/>
          <w:bCs/>
        </w:rPr>
        <w:t xml:space="preserve"> (návrh)</w:t>
      </w:r>
    </w:p>
    <w:p w14:paraId="5A388328" w14:textId="2ECAD6D2" w:rsidR="008758A8" w:rsidRDefault="008758A8" w:rsidP="008758A8">
      <w:pPr>
        <w:pStyle w:val="Odstavecseseznamem"/>
        <w:numPr>
          <w:ilvl w:val="0"/>
          <w:numId w:val="4"/>
        </w:numPr>
      </w:pPr>
      <w:r>
        <w:t>Pro psy</w:t>
      </w:r>
    </w:p>
    <w:p w14:paraId="33448E6F" w14:textId="324D1A78" w:rsidR="008758A8" w:rsidRDefault="008758A8" w:rsidP="008758A8">
      <w:pPr>
        <w:pStyle w:val="Odstavecseseznamem"/>
        <w:numPr>
          <w:ilvl w:val="0"/>
          <w:numId w:val="4"/>
        </w:numPr>
      </w:pPr>
      <w:r>
        <w:t>Pro kočky</w:t>
      </w:r>
    </w:p>
    <w:p w14:paraId="5A8D54C7" w14:textId="691A3C27" w:rsidR="008758A8" w:rsidRDefault="008758A8" w:rsidP="008758A8">
      <w:pPr>
        <w:pStyle w:val="Odstavecseseznamem"/>
        <w:numPr>
          <w:ilvl w:val="0"/>
          <w:numId w:val="4"/>
        </w:numPr>
      </w:pPr>
      <w:r>
        <w:t>Pro páníčky</w:t>
      </w:r>
    </w:p>
    <w:p w14:paraId="64B204A4" w14:textId="0001A075" w:rsidR="008758A8" w:rsidRDefault="008758A8" w:rsidP="008758A8">
      <w:pPr>
        <w:pStyle w:val="Odstavecseseznamem"/>
        <w:numPr>
          <w:ilvl w:val="0"/>
          <w:numId w:val="4"/>
        </w:numPr>
      </w:pPr>
      <w:r>
        <w:t>Symbolická podpora Centra</w:t>
      </w:r>
    </w:p>
    <w:p w14:paraId="04231735" w14:textId="53E4C510" w:rsidR="008758A8" w:rsidRDefault="008758A8" w:rsidP="008758A8">
      <w:pPr>
        <w:pStyle w:val="Odstavecseseznamem"/>
        <w:numPr>
          <w:ilvl w:val="0"/>
          <w:numId w:val="4"/>
        </w:numPr>
      </w:pPr>
      <w:r>
        <w:t>Virtuální adopce</w:t>
      </w:r>
    </w:p>
    <w:p w14:paraId="10E3718F" w14:textId="5045186F" w:rsidR="008758A8" w:rsidRDefault="008758A8" w:rsidP="008758A8">
      <w:pPr>
        <w:pStyle w:val="Odstavecseseznamem"/>
        <w:numPr>
          <w:ilvl w:val="0"/>
          <w:numId w:val="4"/>
        </w:numPr>
      </w:pPr>
      <w:r>
        <w:t>Košík/Můj účet</w:t>
      </w:r>
    </w:p>
    <w:p w14:paraId="05376BB5" w14:textId="2240E305" w:rsidR="00AA1991" w:rsidRDefault="00AA1991" w:rsidP="00AA1991">
      <w:pPr>
        <w:pStyle w:val="Odstavecseseznamem"/>
        <w:numPr>
          <w:ilvl w:val="0"/>
          <w:numId w:val="4"/>
        </w:numPr>
      </w:pPr>
      <w:r>
        <w:t>O</w:t>
      </w:r>
      <w:r w:rsidR="006A2324">
        <w:t xml:space="preserve"> projektu</w:t>
      </w:r>
    </w:p>
    <w:p w14:paraId="461D8172" w14:textId="77777777" w:rsidR="008758A8" w:rsidRDefault="008758A8" w:rsidP="008758A8"/>
    <w:p w14:paraId="06519498" w14:textId="48D62843" w:rsidR="008758A8" w:rsidRPr="008758A8" w:rsidRDefault="008758A8" w:rsidP="008758A8">
      <w:pPr>
        <w:rPr>
          <w:b/>
          <w:bCs/>
        </w:rPr>
      </w:pPr>
      <w:r w:rsidRPr="008758A8">
        <w:rPr>
          <w:b/>
          <w:bCs/>
        </w:rPr>
        <w:t>Produktový katalog</w:t>
      </w:r>
    </w:p>
    <w:p w14:paraId="7E3FD77B" w14:textId="20C5BB5C" w:rsidR="008758A8" w:rsidRDefault="00A075D8" w:rsidP="008758A8">
      <w:pPr>
        <w:pStyle w:val="Odstavecseseznamem"/>
        <w:numPr>
          <w:ilvl w:val="0"/>
          <w:numId w:val="5"/>
        </w:numPr>
      </w:pPr>
      <w:r>
        <w:t>u</w:t>
      </w:r>
      <w:r w:rsidR="008758A8">
        <w:t xml:space="preserve"> každého produktu fotka, cena, název, krátký popis, možnost přidání rovnou do košíku</w:t>
      </w:r>
    </w:p>
    <w:p w14:paraId="47B0713C" w14:textId="1ECCD97C" w:rsidR="008758A8" w:rsidRDefault="00A075D8" w:rsidP="008758A8">
      <w:pPr>
        <w:pStyle w:val="Odstavecseseznamem"/>
        <w:numPr>
          <w:ilvl w:val="0"/>
          <w:numId w:val="5"/>
        </w:numPr>
      </w:pPr>
      <w:r>
        <w:t>v</w:t>
      </w:r>
      <w:r w:rsidR="00DA18A0">
        <w:t> detailu produktu možnost více fotek, delší popis, související produkty</w:t>
      </w:r>
    </w:p>
    <w:p w14:paraId="02558DCE" w14:textId="707DBE34" w:rsidR="00DA18A0" w:rsidRDefault="00A075D8" w:rsidP="008758A8">
      <w:pPr>
        <w:pStyle w:val="Odstavecseseznamem"/>
        <w:numPr>
          <w:ilvl w:val="0"/>
          <w:numId w:val="5"/>
        </w:numPr>
      </w:pPr>
      <w:r>
        <w:t>m</w:t>
      </w:r>
      <w:r w:rsidR="00DA18A0">
        <w:t xml:space="preserve">ožnost více variant u produktu (například velikosti nebo barva textilu, druh zvířete na magnetce,…), možnost povinných políček navíc (zaškrtávací například u alkoholu kvůli </w:t>
      </w:r>
      <w:r w:rsidR="00DA18A0">
        <w:lastRenderedPageBreak/>
        <w:t>věku, nebo souhlas u zážitků a smluv, případně také pro vyplnění jména dítěte na tábor atd.)</w:t>
      </w:r>
    </w:p>
    <w:p w14:paraId="1BF9FE5B" w14:textId="77777777" w:rsidR="006A2324" w:rsidRDefault="006A2324" w:rsidP="000D4B5D">
      <w:pPr>
        <w:rPr>
          <w:b/>
          <w:bCs/>
        </w:rPr>
      </w:pPr>
    </w:p>
    <w:p w14:paraId="72728454" w14:textId="2E520797" w:rsidR="008758A8" w:rsidRPr="0089126A" w:rsidRDefault="0089126A" w:rsidP="000D4B5D">
      <w:pPr>
        <w:rPr>
          <w:b/>
          <w:bCs/>
        </w:rPr>
      </w:pPr>
      <w:r w:rsidRPr="0089126A">
        <w:rPr>
          <w:b/>
          <w:bCs/>
        </w:rPr>
        <w:t>Zážitkové programy</w:t>
      </w:r>
    </w:p>
    <w:p w14:paraId="484FA205" w14:textId="72B78C57" w:rsidR="0089126A" w:rsidRDefault="00A075D8" w:rsidP="0089126A">
      <w:pPr>
        <w:pStyle w:val="Odstavecseseznamem"/>
        <w:numPr>
          <w:ilvl w:val="0"/>
          <w:numId w:val="6"/>
        </w:numPr>
      </w:pPr>
      <w:r>
        <w:t>u</w:t>
      </w:r>
      <w:r w:rsidR="0089126A">
        <w:t xml:space="preserve"> klasických celoročně nabízených zážitkových programů automatické generování PDF certifikátu do emailu</w:t>
      </w:r>
      <w:r w:rsidR="00007024">
        <w:t xml:space="preserve"> – pro každý zážitek bude originální grafika, na certifikátu se bude měnit pouze jméno účastníka a datum vystavení</w:t>
      </w:r>
    </w:p>
    <w:p w14:paraId="3376DD09" w14:textId="590B6C65" w:rsidR="00007024" w:rsidRDefault="00A075D8" w:rsidP="0089126A">
      <w:pPr>
        <w:pStyle w:val="Odstavecseseznamem"/>
        <w:numPr>
          <w:ilvl w:val="0"/>
          <w:numId w:val="6"/>
        </w:numPr>
      </w:pPr>
      <w:r>
        <w:t>m</w:t>
      </w:r>
      <w:r w:rsidR="00007024">
        <w:t>ožnost příplatkových variant – víkendové termíny, doprovod navíc,…</w:t>
      </w:r>
    </w:p>
    <w:p w14:paraId="57C18C3F" w14:textId="0CB4798D" w:rsidR="00007024" w:rsidRDefault="00A075D8" w:rsidP="0089126A">
      <w:pPr>
        <w:pStyle w:val="Odstavecseseznamem"/>
        <w:numPr>
          <w:ilvl w:val="0"/>
          <w:numId w:val="6"/>
        </w:numPr>
      </w:pPr>
      <w:r>
        <w:t>p</w:t>
      </w:r>
      <w:r w:rsidR="006A2324">
        <w:t>otřebné údaje u zážitkového programu</w:t>
      </w:r>
    </w:p>
    <w:p w14:paraId="4955D289" w14:textId="2C5D6C0F" w:rsidR="0089126A" w:rsidRDefault="00007024" w:rsidP="0089126A">
      <w:pPr>
        <w:pStyle w:val="Odstavecseseznamem"/>
        <w:numPr>
          <w:ilvl w:val="1"/>
          <w:numId w:val="6"/>
        </w:numPr>
      </w:pPr>
      <w:r>
        <w:t>Jméno a příjmení účastníka</w:t>
      </w:r>
    </w:p>
    <w:p w14:paraId="0C746B2F" w14:textId="5AF7DA24" w:rsidR="00007024" w:rsidRDefault="00007024" w:rsidP="0089126A">
      <w:pPr>
        <w:pStyle w:val="Odstavecseseznamem"/>
        <w:numPr>
          <w:ilvl w:val="1"/>
          <w:numId w:val="6"/>
        </w:numPr>
      </w:pPr>
      <w:r>
        <w:t>Souhlas s obchodními a organizačními podmínkami (proklik na soubor s podmínkami)</w:t>
      </w:r>
    </w:p>
    <w:p w14:paraId="34293DB3" w14:textId="75CFABF3" w:rsidR="00007024" w:rsidRDefault="00007024" w:rsidP="0089126A">
      <w:pPr>
        <w:pStyle w:val="Odstavecseseznamem"/>
        <w:numPr>
          <w:ilvl w:val="1"/>
          <w:numId w:val="6"/>
        </w:numPr>
      </w:pPr>
      <w:r>
        <w:t>Souhlas s uzavřením smlouvy nákupem produktu</w:t>
      </w:r>
    </w:p>
    <w:p w14:paraId="3685B7BE" w14:textId="6ECFF4B7" w:rsidR="00007024" w:rsidRDefault="00007024" w:rsidP="0089126A">
      <w:pPr>
        <w:pStyle w:val="Odstavecseseznamem"/>
        <w:numPr>
          <w:ilvl w:val="1"/>
          <w:numId w:val="6"/>
        </w:numPr>
      </w:pPr>
      <w:r>
        <w:t>Prohlášení, že je účastník zdravotně způsobilý k absolvování VVZP</w:t>
      </w:r>
    </w:p>
    <w:p w14:paraId="073258BF" w14:textId="77777777" w:rsidR="006A2324" w:rsidRDefault="006A2324" w:rsidP="00007024">
      <w:pPr>
        <w:rPr>
          <w:b/>
          <w:bCs/>
        </w:rPr>
      </w:pPr>
    </w:p>
    <w:p w14:paraId="42630575" w14:textId="7A9026ED" w:rsidR="00007024" w:rsidRPr="00007024" w:rsidRDefault="00007024" w:rsidP="00007024">
      <w:pPr>
        <w:rPr>
          <w:b/>
          <w:bCs/>
        </w:rPr>
      </w:pPr>
      <w:r w:rsidRPr="00007024">
        <w:rPr>
          <w:b/>
          <w:bCs/>
        </w:rPr>
        <w:t>Symbolická adopce</w:t>
      </w:r>
      <w:r w:rsidR="001A6E3C">
        <w:rPr>
          <w:b/>
          <w:bCs/>
        </w:rPr>
        <w:t xml:space="preserve"> (zoo)</w:t>
      </w:r>
    </w:p>
    <w:p w14:paraId="3AFC7869" w14:textId="790E93EA" w:rsidR="00007024" w:rsidRDefault="00A075D8" w:rsidP="00007024">
      <w:pPr>
        <w:pStyle w:val="Odstavecseseznamem"/>
        <w:numPr>
          <w:ilvl w:val="0"/>
          <w:numId w:val="7"/>
        </w:numPr>
      </w:pPr>
      <w:bookmarkStart w:id="0" w:name="_Hlk200976932"/>
      <w:r>
        <w:t>z</w:t>
      </w:r>
      <w:r w:rsidR="00007024">
        <w:t>ájemce si z dostupných zvířat vybere favorita – vyplní formulář (přímo u zvířete)</w:t>
      </w:r>
      <w:r w:rsidR="00FA1A52">
        <w:t>, potvrdí všechny požadované souhlasy, zaplatí bankovním převodem nebo kartou a do emailu mu přijde adopční certifikát (grafika univerzální, měnit se bude pouze jméno adoptivního rodiče a druh zvířete)</w:t>
      </w:r>
    </w:p>
    <w:p w14:paraId="32F44583" w14:textId="1D29E0DB" w:rsidR="00AD3A2A" w:rsidRDefault="00A075D8" w:rsidP="00007024">
      <w:pPr>
        <w:pStyle w:val="Odstavecseseznamem"/>
        <w:numPr>
          <w:ilvl w:val="0"/>
          <w:numId w:val="7"/>
        </w:numPr>
      </w:pPr>
      <w:r>
        <w:t>s</w:t>
      </w:r>
      <w:r w:rsidR="00AD3A2A">
        <w:t>ystém by měl umožňovat opakovaný nákup/automatické prodloužení – před koncem roční adopce dorazí adoptivnímu rodiči email upozorněním na konec adopce a návrh na prodloužení. Pokud adoptivní rodič na odkaz klikne, odkáže ho systém na platbu a po zaevidování platby běží adopce dál – adopční certifikát však již zasílá</w:t>
      </w:r>
      <w:r w:rsidR="00920B81">
        <w:t>n</w:t>
      </w:r>
      <w:r w:rsidR="00AD3A2A">
        <w:t xml:space="preserve"> není</w:t>
      </w:r>
    </w:p>
    <w:p w14:paraId="76871E7A" w14:textId="2C7F5CFA" w:rsidR="00E11C26" w:rsidRDefault="00A075D8" w:rsidP="00007024">
      <w:pPr>
        <w:pStyle w:val="Odstavecseseznamem"/>
        <w:numPr>
          <w:ilvl w:val="0"/>
          <w:numId w:val="7"/>
        </w:numPr>
      </w:pPr>
      <w:r>
        <w:t>j</w:t>
      </w:r>
      <w:r w:rsidR="00E11C26">
        <w:t xml:space="preserve">méno adoptivního rodiče by se po zaplacení adopce mělo automaticky propsat </w:t>
      </w:r>
      <w:r w:rsidR="006A2324">
        <w:t xml:space="preserve">k </w:t>
      </w:r>
      <w:r w:rsidR="00E11C26">
        <w:t>příslušnému druhu zvířete v Lexikonu zvířat na webových stránkách zoo.</w:t>
      </w:r>
    </w:p>
    <w:p w14:paraId="1764ED3F" w14:textId="0E583B28" w:rsidR="001A6E3C" w:rsidRDefault="00A075D8" w:rsidP="00007024">
      <w:pPr>
        <w:pStyle w:val="Odstavecseseznamem"/>
        <w:numPr>
          <w:ilvl w:val="0"/>
          <w:numId w:val="7"/>
        </w:numPr>
      </w:pPr>
      <w:r>
        <w:t>p</w:t>
      </w:r>
      <w:r w:rsidR="001A6E3C">
        <w:t>o zaplacení automatické vystavení potvrzení o daru</w:t>
      </w:r>
    </w:p>
    <w:p w14:paraId="478377C6" w14:textId="25358316" w:rsidR="00056A68" w:rsidRDefault="00A075D8" w:rsidP="00007024">
      <w:pPr>
        <w:pStyle w:val="Odstavecseseznamem"/>
        <w:numPr>
          <w:ilvl w:val="0"/>
          <w:numId w:val="7"/>
        </w:numPr>
      </w:pPr>
      <w:r>
        <w:t>o</w:t>
      </w:r>
      <w:r w:rsidR="0093162C">
        <w:t>bsah formuláře:</w:t>
      </w:r>
    </w:p>
    <w:p w14:paraId="4CB27EDA" w14:textId="646C2461" w:rsidR="00D63B15" w:rsidRDefault="00D63B15" w:rsidP="00D63B15">
      <w:pPr>
        <w:pStyle w:val="Odstavecseseznamem"/>
        <w:numPr>
          <w:ilvl w:val="1"/>
          <w:numId w:val="7"/>
        </w:numPr>
      </w:pPr>
      <w:r>
        <w:t xml:space="preserve">Jméno/Název firmy/Název kolektivu na certifikát </w:t>
      </w:r>
      <w:r w:rsidR="000D4FD1">
        <w:t xml:space="preserve">a adopční cedulku </w:t>
      </w:r>
      <w:r>
        <w:t>(max.</w:t>
      </w:r>
      <w:r w:rsidR="00B51955">
        <w:t xml:space="preserve"> 30</w:t>
      </w:r>
      <w:r>
        <w:t xml:space="preserve"> znaků)</w:t>
      </w:r>
    </w:p>
    <w:p w14:paraId="77C1A34D" w14:textId="35881F85" w:rsidR="00D63B15" w:rsidRDefault="000D4FD1" w:rsidP="00D63B15">
      <w:pPr>
        <w:pStyle w:val="Odstavecseseznamem"/>
        <w:numPr>
          <w:ilvl w:val="1"/>
          <w:numId w:val="7"/>
        </w:numPr>
      </w:pPr>
      <w:r>
        <w:t xml:space="preserve">Bydliště/sídlo na adopční cedulku (max. </w:t>
      </w:r>
      <w:r w:rsidR="00B51955">
        <w:t>20</w:t>
      </w:r>
      <w:r>
        <w:t xml:space="preserve"> znaků)</w:t>
      </w:r>
    </w:p>
    <w:p w14:paraId="1F6742A5" w14:textId="585ECDC4" w:rsidR="000D4FD1" w:rsidRDefault="000D4FD1" w:rsidP="00D63B15">
      <w:pPr>
        <w:pStyle w:val="Odstavecseseznamem"/>
        <w:numPr>
          <w:ilvl w:val="1"/>
          <w:numId w:val="7"/>
        </w:numPr>
      </w:pPr>
      <w:r>
        <w:t>Souhlasím se zveřejněním údajů na webových stránkách zoo (volba ano nebo ne)</w:t>
      </w:r>
    </w:p>
    <w:p w14:paraId="37F74D5E" w14:textId="08276824" w:rsidR="000D4FD1" w:rsidRDefault="000D4FD1" w:rsidP="00D63B15">
      <w:pPr>
        <w:pStyle w:val="Odstavecseseznamem"/>
        <w:numPr>
          <w:ilvl w:val="1"/>
          <w:numId w:val="7"/>
        </w:numPr>
      </w:pPr>
      <w:r>
        <w:t>Souhlasím se zveřejněním údajů ve výroční zprávě zoo (volba ano nebo ne)</w:t>
      </w:r>
    </w:p>
    <w:p w14:paraId="1145338E" w14:textId="3ABE864D" w:rsidR="000D4FD1" w:rsidRDefault="000D4FD1" w:rsidP="00D63B15">
      <w:pPr>
        <w:pStyle w:val="Odstavecseseznamem"/>
        <w:numPr>
          <w:ilvl w:val="1"/>
          <w:numId w:val="7"/>
        </w:numPr>
      </w:pPr>
      <w:r w:rsidRPr="000D4FD1">
        <w:t>Souhlasím s uzavřením darovací smlouvy a se zpracováním osobních údajů dle dokumentů GDPR</w:t>
      </w:r>
    </w:p>
    <w:bookmarkEnd w:id="0"/>
    <w:p w14:paraId="7B8F620C" w14:textId="77777777" w:rsidR="001A6E3C" w:rsidRDefault="001A6E3C" w:rsidP="001A6E3C"/>
    <w:p w14:paraId="1F620C82" w14:textId="722CF0D3" w:rsidR="001A6E3C" w:rsidRPr="00CB4DA1" w:rsidRDefault="001A6E3C" w:rsidP="001A6E3C">
      <w:pPr>
        <w:rPr>
          <w:b/>
          <w:bCs/>
        </w:rPr>
      </w:pPr>
      <w:r w:rsidRPr="00CB4DA1">
        <w:rPr>
          <w:b/>
          <w:bCs/>
        </w:rPr>
        <w:t>Virtuální adopce (útulek)</w:t>
      </w:r>
    </w:p>
    <w:p w14:paraId="0063E1F3" w14:textId="4A1256C2" w:rsidR="00C539DF" w:rsidRDefault="00A075D8" w:rsidP="00C539DF">
      <w:pPr>
        <w:pStyle w:val="Odstavecseseznamem"/>
        <w:numPr>
          <w:ilvl w:val="0"/>
          <w:numId w:val="7"/>
        </w:numPr>
      </w:pPr>
      <w:r>
        <w:t>z</w:t>
      </w:r>
      <w:r w:rsidR="00C539DF">
        <w:t>ájemce si z dostupných zvířat vybere favorita – vyplní formulář (přímo u zvířete), potvrdí všechny požadované souhlasy, zaplatí bankovním převodem nebo kartou a do emailu mu přijde adopční certifikát (grafika univerzální, měnit se bude pouze jméno adoptivního rodiče a jméno zvířete)</w:t>
      </w:r>
    </w:p>
    <w:p w14:paraId="12DFE326" w14:textId="10671E45" w:rsidR="00C539DF" w:rsidRDefault="00A075D8" w:rsidP="00C539DF">
      <w:pPr>
        <w:pStyle w:val="Odstavecseseznamem"/>
        <w:numPr>
          <w:ilvl w:val="0"/>
          <w:numId w:val="7"/>
        </w:numPr>
      </w:pPr>
      <w:r>
        <w:lastRenderedPageBreak/>
        <w:t>v</w:t>
      </w:r>
      <w:r w:rsidR="00C539DF">
        <w:t>zhledem k tomu, že v útulku se zvířata mění mnohem častěji, ne</w:t>
      </w:r>
      <w:r w:rsidR="00EF74B5">
        <w:t xml:space="preserve">ní možné mít adopce s jednou roční platbou. </w:t>
      </w:r>
      <w:r w:rsidR="006A2324">
        <w:t>Možností je v</w:t>
      </w:r>
      <w:r w:rsidR="00EF74B5">
        <w:t xml:space="preserve">irtuální adopce až do reálné adopce s platbou každý měsíc. </w:t>
      </w:r>
    </w:p>
    <w:p w14:paraId="3219E14E" w14:textId="442F7E1D" w:rsidR="00C539DF" w:rsidRDefault="00A075D8" w:rsidP="00C539DF">
      <w:pPr>
        <w:pStyle w:val="Odstavecseseznamem"/>
        <w:numPr>
          <w:ilvl w:val="0"/>
          <w:numId w:val="7"/>
        </w:numPr>
      </w:pPr>
      <w:r>
        <w:t>j</w:t>
      </w:r>
      <w:r w:rsidR="00C539DF">
        <w:t>méno adoptivního rodiče by se po zaplacení adopce mělo automaticky propsat příslušnému zvířet</w:t>
      </w:r>
      <w:r w:rsidR="00CB4DA1">
        <w:t>i</w:t>
      </w:r>
      <w:r w:rsidR="00C539DF">
        <w:t xml:space="preserve"> na webových stránkách </w:t>
      </w:r>
      <w:r w:rsidR="00CB4DA1">
        <w:t>útulku</w:t>
      </w:r>
      <w:r w:rsidR="00C539DF">
        <w:t>.</w:t>
      </w:r>
    </w:p>
    <w:p w14:paraId="64108F4C" w14:textId="1921CC08" w:rsidR="00C539DF" w:rsidRDefault="00A075D8" w:rsidP="00C539DF">
      <w:pPr>
        <w:pStyle w:val="Odstavecseseznamem"/>
        <w:numPr>
          <w:ilvl w:val="0"/>
          <w:numId w:val="7"/>
        </w:numPr>
      </w:pPr>
      <w:r>
        <w:t>p</w:t>
      </w:r>
      <w:r w:rsidR="00C539DF">
        <w:t>o zaplacení automatické vystavení potvrzení o daru</w:t>
      </w:r>
    </w:p>
    <w:p w14:paraId="6A564F18" w14:textId="65AD1607" w:rsidR="00C539DF" w:rsidRDefault="00A075D8" w:rsidP="00C539DF">
      <w:pPr>
        <w:pStyle w:val="Odstavecseseznamem"/>
        <w:numPr>
          <w:ilvl w:val="0"/>
          <w:numId w:val="7"/>
        </w:numPr>
      </w:pPr>
      <w:r>
        <w:t>o</w:t>
      </w:r>
      <w:r w:rsidR="00C539DF">
        <w:t>bsah formuláře:</w:t>
      </w:r>
    </w:p>
    <w:p w14:paraId="0C25288F" w14:textId="11FE1437" w:rsidR="00C539DF" w:rsidRDefault="002B3F64" w:rsidP="00C539DF">
      <w:pPr>
        <w:pStyle w:val="Odstavecseseznamem"/>
        <w:numPr>
          <w:ilvl w:val="1"/>
          <w:numId w:val="7"/>
        </w:numPr>
      </w:pPr>
      <w:r>
        <w:t>Údaje</w:t>
      </w:r>
      <w:r w:rsidR="00C539DF">
        <w:t xml:space="preserve"> na certifikát</w:t>
      </w:r>
      <w:r>
        <w:t xml:space="preserve"> </w:t>
      </w:r>
      <w:r w:rsidR="00C539DF">
        <w:t xml:space="preserve">(max. </w:t>
      </w:r>
      <w:r w:rsidR="00B51955">
        <w:t>30</w:t>
      </w:r>
      <w:r w:rsidR="00C539DF">
        <w:t xml:space="preserve"> znaků)</w:t>
      </w:r>
    </w:p>
    <w:p w14:paraId="576B28C7" w14:textId="0522BB9D" w:rsidR="00C539DF" w:rsidRDefault="00C539DF" w:rsidP="00C539DF">
      <w:pPr>
        <w:pStyle w:val="Odstavecseseznamem"/>
        <w:numPr>
          <w:ilvl w:val="1"/>
          <w:numId w:val="7"/>
        </w:numPr>
      </w:pPr>
      <w:r>
        <w:t xml:space="preserve">Souhlasím se zveřejněním údajů na webových stránkách </w:t>
      </w:r>
      <w:r w:rsidR="002B3F64">
        <w:t>útulku</w:t>
      </w:r>
      <w:r>
        <w:t xml:space="preserve"> (volba ano nebo ne)</w:t>
      </w:r>
    </w:p>
    <w:p w14:paraId="67462834" w14:textId="77777777" w:rsidR="00C539DF" w:rsidRDefault="00C539DF" w:rsidP="00C539DF">
      <w:pPr>
        <w:pStyle w:val="Odstavecseseznamem"/>
        <w:numPr>
          <w:ilvl w:val="1"/>
          <w:numId w:val="7"/>
        </w:numPr>
      </w:pPr>
      <w:r w:rsidRPr="000D4FD1">
        <w:t>Souhlasím s uzavřením darovací smlouvy a se zpracováním osobních údajů dle dokumentů GDPR</w:t>
      </w:r>
    </w:p>
    <w:p w14:paraId="7C55390B" w14:textId="6295AF0B" w:rsidR="001A6E3C" w:rsidRDefault="00395780" w:rsidP="002B3F64">
      <w:r>
        <w:t xml:space="preserve">Funkce navíc </w:t>
      </w:r>
    </w:p>
    <w:p w14:paraId="594E454F" w14:textId="07BB11EA" w:rsidR="00CA5655" w:rsidRDefault="00A075D8" w:rsidP="00CA5655">
      <w:pPr>
        <w:pStyle w:val="Odstavecseseznamem"/>
        <w:numPr>
          <w:ilvl w:val="0"/>
          <w:numId w:val="9"/>
        </w:numPr>
      </w:pPr>
      <w:r>
        <w:t>a</w:t>
      </w:r>
      <w:r w:rsidR="00CA5655">
        <w:t xml:space="preserve">utomatické odesílání emailů – objednávka přijata, faktura, objednávka odeslána (spolu se sledovacím číslem </w:t>
      </w:r>
      <w:r w:rsidR="008C1FEB">
        <w:t>Z</w:t>
      </w:r>
      <w:r w:rsidR="00CA5655">
        <w:t>ásilkovna)</w:t>
      </w:r>
    </w:p>
    <w:p w14:paraId="10E517C1" w14:textId="701E66C9" w:rsidR="008C1FEB" w:rsidRDefault="00A075D8" w:rsidP="00CA5655">
      <w:pPr>
        <w:pStyle w:val="Odstavecseseznamem"/>
        <w:numPr>
          <w:ilvl w:val="0"/>
          <w:numId w:val="9"/>
        </w:numPr>
      </w:pPr>
      <w:r>
        <w:t>p</w:t>
      </w:r>
      <w:r w:rsidR="008C1FEB">
        <w:t>ropojení se systémem Zásilkovna</w:t>
      </w:r>
    </w:p>
    <w:p w14:paraId="7843BAC5" w14:textId="6F30275F" w:rsidR="008C1FEB" w:rsidRDefault="00A075D8" w:rsidP="00CA5655">
      <w:pPr>
        <w:pStyle w:val="Odstavecseseznamem"/>
        <w:numPr>
          <w:ilvl w:val="0"/>
          <w:numId w:val="9"/>
        </w:numPr>
      </w:pPr>
      <w:r>
        <w:t>a</w:t>
      </w:r>
      <w:r w:rsidR="008C1FEB">
        <w:t>utomatické párování plateb bankovním převodem s objednávkou na e-shopu</w:t>
      </w:r>
    </w:p>
    <w:p w14:paraId="4C38C46E" w14:textId="6F752155" w:rsidR="008C1FEB" w:rsidRDefault="00A075D8" w:rsidP="00CA5655">
      <w:pPr>
        <w:pStyle w:val="Odstavecseseznamem"/>
        <w:numPr>
          <w:ilvl w:val="0"/>
          <w:numId w:val="9"/>
        </w:numPr>
      </w:pPr>
      <w:r>
        <w:t>m</w:t>
      </w:r>
      <w:r w:rsidR="00B32ACC">
        <w:t>ožnost využívání slevových kódů a nastavení slev pro zaměstnance</w:t>
      </w:r>
    </w:p>
    <w:p w14:paraId="537C0C1C" w14:textId="613BA468" w:rsidR="00B32ACC" w:rsidRDefault="00A075D8" w:rsidP="00CA5655">
      <w:pPr>
        <w:pStyle w:val="Odstavecseseznamem"/>
        <w:numPr>
          <w:ilvl w:val="0"/>
          <w:numId w:val="9"/>
        </w:numPr>
      </w:pPr>
      <w:r>
        <w:t>p</w:t>
      </w:r>
      <w:r w:rsidR="00B32ACC">
        <w:t xml:space="preserve">ropojení se skladovým systémem </w:t>
      </w:r>
      <w:proofErr w:type="spellStart"/>
      <w:r w:rsidR="00B32ACC">
        <w:t>Dotykačka</w:t>
      </w:r>
      <w:proofErr w:type="spellEnd"/>
    </w:p>
    <w:p w14:paraId="13A3ECD9" w14:textId="69CC3191" w:rsidR="00B32ACC" w:rsidRDefault="00A075D8" w:rsidP="00CA5655">
      <w:pPr>
        <w:pStyle w:val="Odstavecseseznamem"/>
        <w:numPr>
          <w:ilvl w:val="0"/>
          <w:numId w:val="9"/>
        </w:numPr>
      </w:pPr>
      <w:r>
        <w:t>p</w:t>
      </w:r>
      <w:r w:rsidR="00B32ACC">
        <w:t xml:space="preserve">latební brána </w:t>
      </w:r>
      <w:proofErr w:type="spellStart"/>
      <w:r w:rsidR="00B32ACC">
        <w:t>Comgate</w:t>
      </w:r>
      <w:proofErr w:type="spellEnd"/>
    </w:p>
    <w:p w14:paraId="76A93477" w14:textId="7EB3D6BC" w:rsidR="00B32ACC" w:rsidRDefault="00A075D8" w:rsidP="00CA5655">
      <w:pPr>
        <w:pStyle w:val="Odstavecseseznamem"/>
        <w:numPr>
          <w:ilvl w:val="0"/>
          <w:numId w:val="9"/>
        </w:numPr>
      </w:pPr>
      <w:r>
        <w:t>a</w:t>
      </w:r>
      <w:r w:rsidR="00B32ACC">
        <w:t>nalytika – poměr nákupů útulek vs. zoo, zisky, obraty, …</w:t>
      </w:r>
    </w:p>
    <w:p w14:paraId="5C236380" w14:textId="7F5B076B" w:rsidR="00B32ACC" w:rsidRDefault="00A075D8" w:rsidP="00CA5655">
      <w:pPr>
        <w:pStyle w:val="Odstavecseseznamem"/>
        <w:numPr>
          <w:ilvl w:val="0"/>
          <w:numId w:val="9"/>
        </w:numPr>
      </w:pPr>
      <w:r>
        <w:t>m</w:t>
      </w:r>
      <w:r w:rsidR="00B32ACC">
        <w:t>ožnost přidávat další produkty s automatickým generováním certifikátů (další zvířata k adopci, stravenky pro zvířata,…)</w:t>
      </w:r>
    </w:p>
    <w:p w14:paraId="222BF53C" w14:textId="2C84B208" w:rsidR="00B32ACC" w:rsidRDefault="00A075D8" w:rsidP="00CA5655">
      <w:pPr>
        <w:pStyle w:val="Odstavecseseznamem"/>
        <w:numPr>
          <w:ilvl w:val="0"/>
          <w:numId w:val="9"/>
        </w:numPr>
      </w:pPr>
      <w:r>
        <w:t>m</w:t>
      </w:r>
      <w:r w:rsidR="00B32ACC">
        <w:t>ožnost budoucího rozšíření (online vstupenky)</w:t>
      </w:r>
    </w:p>
    <w:p w14:paraId="622C7B39" w14:textId="61EDBE07" w:rsidR="00B32ACC" w:rsidRDefault="00B32ACC" w:rsidP="00B32ACC">
      <w:r>
        <w:t>Obecné a technické požadavky</w:t>
      </w:r>
    </w:p>
    <w:p w14:paraId="514A1246" w14:textId="3CCB4466" w:rsidR="00B32ACC" w:rsidRDefault="00A075D8" w:rsidP="00B32ACC">
      <w:pPr>
        <w:pStyle w:val="Odstavecseseznamem"/>
        <w:numPr>
          <w:ilvl w:val="0"/>
          <w:numId w:val="10"/>
        </w:numPr>
      </w:pPr>
      <w:r>
        <w:t>r</w:t>
      </w:r>
      <w:r w:rsidR="00B32ACC">
        <w:t>esponsivní design</w:t>
      </w:r>
    </w:p>
    <w:p w14:paraId="7BB19DAF" w14:textId="289C33BF" w:rsidR="00B32ACC" w:rsidRDefault="00A075D8" w:rsidP="00B32ACC">
      <w:pPr>
        <w:pStyle w:val="Odstavecseseznamem"/>
        <w:numPr>
          <w:ilvl w:val="0"/>
          <w:numId w:val="10"/>
        </w:numPr>
      </w:pPr>
      <w:r>
        <w:t>m</w:t>
      </w:r>
      <w:r w:rsidR="00B32ACC">
        <w:t>oderní a atraktivní vzhled ve dvou vizuálních režimech</w:t>
      </w:r>
    </w:p>
    <w:p w14:paraId="69FEF0A9" w14:textId="60849878" w:rsidR="006A2324" w:rsidRDefault="00A075D8" w:rsidP="00B32ACC">
      <w:pPr>
        <w:pStyle w:val="Odstavecseseznamem"/>
        <w:numPr>
          <w:ilvl w:val="0"/>
          <w:numId w:val="10"/>
        </w:numPr>
      </w:pPr>
      <w:r>
        <w:t>p</w:t>
      </w:r>
      <w:r w:rsidR="006A2324">
        <w:t>řístupnost dle WCAG 2.1 (úroveň AA)</w:t>
      </w:r>
    </w:p>
    <w:p w14:paraId="2E8A0986" w14:textId="1D75EAAC" w:rsidR="00B32ACC" w:rsidRDefault="00A075D8" w:rsidP="00B32ACC">
      <w:pPr>
        <w:pStyle w:val="Odstavecseseznamem"/>
        <w:numPr>
          <w:ilvl w:val="0"/>
          <w:numId w:val="10"/>
        </w:numPr>
      </w:pPr>
      <w:r>
        <w:t>i</w:t>
      </w:r>
      <w:r w:rsidR="00B32ACC">
        <w:t>ntuitivní navigace, přehledná filtrace</w:t>
      </w:r>
    </w:p>
    <w:p w14:paraId="14AEC4E4" w14:textId="73C8DA6A" w:rsidR="00B32ACC" w:rsidRDefault="00A075D8" w:rsidP="00B32ACC">
      <w:pPr>
        <w:pStyle w:val="Odstavecseseznamem"/>
        <w:numPr>
          <w:ilvl w:val="0"/>
          <w:numId w:val="10"/>
        </w:numPr>
      </w:pPr>
      <w:r>
        <w:t>s</w:t>
      </w:r>
      <w:r w:rsidR="00B32ACC">
        <w:t>polečná administrace pro prodej za zoo i útulek</w:t>
      </w:r>
    </w:p>
    <w:p w14:paraId="61DDFE1E" w14:textId="15BA9D29" w:rsidR="00B32ACC" w:rsidRDefault="00A075D8" w:rsidP="00B32ACC">
      <w:pPr>
        <w:pStyle w:val="Odstavecseseznamem"/>
        <w:numPr>
          <w:ilvl w:val="0"/>
          <w:numId w:val="10"/>
        </w:numPr>
      </w:pPr>
      <w:r>
        <w:t>z</w:t>
      </w:r>
      <w:r w:rsidR="00B32ACC">
        <w:t>abezpečení</w:t>
      </w:r>
    </w:p>
    <w:p w14:paraId="53329BF2" w14:textId="0B91581B" w:rsidR="00B32ACC" w:rsidRDefault="00B32ACC" w:rsidP="00B32ACC">
      <w:pPr>
        <w:pStyle w:val="Odstavecseseznamem"/>
        <w:numPr>
          <w:ilvl w:val="0"/>
          <w:numId w:val="10"/>
        </w:numPr>
      </w:pPr>
      <w:r>
        <w:t>SEO optimalizace, rychlé načítání</w:t>
      </w:r>
    </w:p>
    <w:sectPr w:rsidR="00B32AC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5140FDF"/>
    <w:multiLevelType w:val="hybridMultilevel"/>
    <w:tmpl w:val="309C344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2AD3132"/>
    <w:multiLevelType w:val="hybridMultilevel"/>
    <w:tmpl w:val="F856AA3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8EA067C"/>
    <w:multiLevelType w:val="hybridMultilevel"/>
    <w:tmpl w:val="05A4DEDE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4ED487B"/>
    <w:multiLevelType w:val="hybridMultilevel"/>
    <w:tmpl w:val="BF665F8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34C1A5A"/>
    <w:multiLevelType w:val="hybridMultilevel"/>
    <w:tmpl w:val="5DA26A3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490A3734"/>
    <w:multiLevelType w:val="hybridMultilevel"/>
    <w:tmpl w:val="F4CE18C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CC7095F"/>
    <w:multiLevelType w:val="hybridMultilevel"/>
    <w:tmpl w:val="626C64B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272704E"/>
    <w:multiLevelType w:val="hybridMultilevel"/>
    <w:tmpl w:val="4A8EAD48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5FC4BBF"/>
    <w:multiLevelType w:val="hybridMultilevel"/>
    <w:tmpl w:val="23CA89AC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8872825"/>
    <w:multiLevelType w:val="hybridMultilevel"/>
    <w:tmpl w:val="B1A81EC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101297300">
    <w:abstractNumId w:val="7"/>
  </w:num>
  <w:num w:numId="2" w16cid:durableId="262886331">
    <w:abstractNumId w:val="8"/>
  </w:num>
  <w:num w:numId="3" w16cid:durableId="576983347">
    <w:abstractNumId w:val="1"/>
  </w:num>
  <w:num w:numId="4" w16cid:durableId="535234103">
    <w:abstractNumId w:val="2"/>
  </w:num>
  <w:num w:numId="5" w16cid:durableId="171343291">
    <w:abstractNumId w:val="5"/>
  </w:num>
  <w:num w:numId="6" w16cid:durableId="735856283">
    <w:abstractNumId w:val="9"/>
  </w:num>
  <w:num w:numId="7" w16cid:durableId="1705014537">
    <w:abstractNumId w:val="3"/>
  </w:num>
  <w:num w:numId="8" w16cid:durableId="1115171191">
    <w:abstractNumId w:val="0"/>
  </w:num>
  <w:num w:numId="9" w16cid:durableId="422460301">
    <w:abstractNumId w:val="6"/>
  </w:num>
  <w:num w:numId="10" w16cid:durableId="201387678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E0BEC"/>
    <w:rsid w:val="00002FAD"/>
    <w:rsid w:val="00007024"/>
    <w:rsid w:val="00056A68"/>
    <w:rsid w:val="000D4B5D"/>
    <w:rsid w:val="000D4FD1"/>
    <w:rsid w:val="000E0BEC"/>
    <w:rsid w:val="00131F74"/>
    <w:rsid w:val="00153A66"/>
    <w:rsid w:val="001872E2"/>
    <w:rsid w:val="001A6E3C"/>
    <w:rsid w:val="00220EBD"/>
    <w:rsid w:val="00271FFF"/>
    <w:rsid w:val="002B3F64"/>
    <w:rsid w:val="00395780"/>
    <w:rsid w:val="00435A08"/>
    <w:rsid w:val="0046496A"/>
    <w:rsid w:val="005F40AD"/>
    <w:rsid w:val="00655440"/>
    <w:rsid w:val="006A2324"/>
    <w:rsid w:val="00783147"/>
    <w:rsid w:val="007F3915"/>
    <w:rsid w:val="008758A8"/>
    <w:rsid w:val="0089126A"/>
    <w:rsid w:val="008C1FEB"/>
    <w:rsid w:val="008C3F96"/>
    <w:rsid w:val="00920B81"/>
    <w:rsid w:val="0093162C"/>
    <w:rsid w:val="00A049C3"/>
    <w:rsid w:val="00A075D8"/>
    <w:rsid w:val="00AA1991"/>
    <w:rsid w:val="00AD3A2A"/>
    <w:rsid w:val="00B32ACC"/>
    <w:rsid w:val="00B51955"/>
    <w:rsid w:val="00C539DF"/>
    <w:rsid w:val="00CA5655"/>
    <w:rsid w:val="00CB4DA1"/>
    <w:rsid w:val="00D63B15"/>
    <w:rsid w:val="00DA18A0"/>
    <w:rsid w:val="00DC2496"/>
    <w:rsid w:val="00E0776E"/>
    <w:rsid w:val="00E11C26"/>
    <w:rsid w:val="00EF113A"/>
    <w:rsid w:val="00EF74B5"/>
    <w:rsid w:val="00FA1A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F3F70"/>
  <w15:chartTrackingRefBased/>
  <w15:docId w15:val="{CFC937CD-11A7-4548-BB8C-78F765B6B65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cs-CZ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0E0BEC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0E0BEC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0E0BEC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0E0BEC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0E0BEC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0E0BEC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0E0BEC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0E0BEC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0E0BEC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0E0BEC"/>
    <w:rPr>
      <w:rFonts w:asciiTheme="majorHAnsi" w:eastAsiaTheme="majorEastAsia" w:hAnsiTheme="majorHAnsi" w:cstheme="majorBidi"/>
      <w:color w:val="0F4761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0E0BEC"/>
    <w:rPr>
      <w:rFonts w:asciiTheme="majorHAnsi" w:eastAsiaTheme="majorEastAsia" w:hAnsiTheme="majorHAnsi" w:cstheme="majorBidi"/>
      <w:color w:val="0F4761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0E0BEC"/>
    <w:rPr>
      <w:rFonts w:eastAsiaTheme="majorEastAsia" w:cstheme="majorBidi"/>
      <w:color w:val="0F4761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0E0BEC"/>
    <w:rPr>
      <w:rFonts w:eastAsiaTheme="majorEastAsia" w:cstheme="majorBidi"/>
      <w:i/>
      <w:iCs/>
      <w:color w:val="0F4761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0E0BEC"/>
    <w:rPr>
      <w:rFonts w:eastAsiaTheme="majorEastAsia" w:cstheme="majorBidi"/>
      <w:color w:val="0F4761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0E0BEC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0E0BEC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0E0BEC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0E0BEC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0E0BEC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0E0BEC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0E0BEC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0E0BEC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0E0BEC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0E0BEC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0E0BEC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0E0BEC"/>
    <w:rPr>
      <w:i/>
      <w:iCs/>
      <w:color w:val="0F4761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0E0BEC"/>
    <w:pPr>
      <w:pBdr>
        <w:top w:val="single" w:sz="4" w:space="10" w:color="0F4761" w:themeColor="accent1" w:themeShade="BF"/>
        <w:bottom w:val="single" w:sz="4" w:space="10" w:color="0F4761" w:themeColor="accent1" w:themeShade="BF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0E0BEC"/>
    <w:rPr>
      <w:i/>
      <w:iCs/>
      <w:color w:val="0F4761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0E0BEC"/>
    <w:rPr>
      <w:b/>
      <w:bCs/>
      <w:smallCaps/>
      <w:color w:val="0F4761" w:themeColor="accent1" w:themeShade="BF"/>
      <w:spacing w:val="5"/>
    </w:rPr>
  </w:style>
  <w:style w:type="character" w:styleId="Odkaznakoment">
    <w:name w:val="annotation reference"/>
    <w:basedOn w:val="Standardnpsmoodstavce"/>
    <w:uiPriority w:val="99"/>
    <w:semiHidden/>
    <w:unhideWhenUsed/>
    <w:rsid w:val="001872E2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1872E2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1872E2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1872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1872E2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3</Pages>
  <Words>733</Words>
  <Characters>4328</Characters>
  <Application>Microsoft Office Word</Application>
  <DocSecurity>0</DocSecurity>
  <Lines>36</Lines>
  <Paragraphs>10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Tomková Adéla, Ing.</dc:creator>
  <cp:keywords/>
  <dc:description/>
  <cp:lastModifiedBy>Benešová Klára</cp:lastModifiedBy>
  <cp:revision>3</cp:revision>
  <cp:lastPrinted>2025-08-13T13:37:00Z</cp:lastPrinted>
  <dcterms:created xsi:type="dcterms:W3CDTF">2025-08-13T14:51:00Z</dcterms:created>
  <dcterms:modified xsi:type="dcterms:W3CDTF">2025-08-15T10:54:00Z</dcterms:modified>
</cp:coreProperties>
</file>